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D18" w:rsidRDefault="00DF2D18" w:rsidP="00DF2D18">
      <w:pPr>
        <w:spacing w:after="0" w:line="276" w:lineRule="auto"/>
        <w:ind w:left="-1701"/>
        <w:jc w:val="both"/>
        <w:rPr>
          <w:rFonts w:ascii="Times New Roman" w:hAnsi="Times New Roman" w:cs="Times New Roman"/>
          <w:sz w:val="28"/>
          <w:szCs w:val="28"/>
        </w:rPr>
      </w:pPr>
      <w:r w:rsidRPr="00DF2D1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143750" cy="9124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78" cy="912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lastRenderedPageBreak/>
        <w:t>2. Порядок формирования комиссии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 xml:space="preserve">2.1. Приемная комиссия является коллегиальным органом. Состав комиссии, ее полномочия и порядок работы (включая возможные изменения) утверждаются приказом руководителя </w:t>
      </w:r>
      <w:r w:rsidR="00BC47EB">
        <w:rPr>
          <w:rFonts w:ascii="Times New Roman" w:hAnsi="Times New Roman" w:cs="Times New Roman"/>
          <w:sz w:val="28"/>
          <w:szCs w:val="28"/>
        </w:rPr>
        <w:t>Техникума</w:t>
      </w:r>
      <w:r w:rsidRPr="004D15FF">
        <w:rPr>
          <w:rFonts w:ascii="Times New Roman" w:hAnsi="Times New Roman" w:cs="Times New Roman"/>
          <w:sz w:val="28"/>
          <w:szCs w:val="28"/>
        </w:rPr>
        <w:t xml:space="preserve"> (директора).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2.2. В состав Приемной комиссии входят:</w:t>
      </w:r>
    </w:p>
    <w:p w:rsidR="004D15FF" w:rsidRPr="00BC47EB" w:rsidRDefault="004D15FF" w:rsidP="00B3445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7EB">
        <w:rPr>
          <w:rFonts w:ascii="Times New Roman" w:hAnsi="Times New Roman" w:cs="Times New Roman"/>
          <w:sz w:val="28"/>
          <w:szCs w:val="28"/>
        </w:rPr>
        <w:t>председатель Приемной комиссии;</w:t>
      </w:r>
    </w:p>
    <w:p w:rsidR="004D15FF" w:rsidRPr="00BC47EB" w:rsidRDefault="004D15FF" w:rsidP="00B3445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7EB">
        <w:rPr>
          <w:rFonts w:ascii="Times New Roman" w:hAnsi="Times New Roman" w:cs="Times New Roman"/>
          <w:sz w:val="28"/>
          <w:szCs w:val="28"/>
        </w:rPr>
        <w:t>заместитель председателя Приемной комиссии;</w:t>
      </w:r>
    </w:p>
    <w:p w:rsidR="004D15FF" w:rsidRPr="00BC47EB" w:rsidRDefault="004D15FF" w:rsidP="00B3445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7EB">
        <w:rPr>
          <w:rFonts w:ascii="Times New Roman" w:hAnsi="Times New Roman" w:cs="Times New Roman"/>
          <w:sz w:val="28"/>
          <w:szCs w:val="28"/>
        </w:rPr>
        <w:t>ответственный секретарь Приемной комиссии;</w:t>
      </w:r>
    </w:p>
    <w:p w:rsidR="004D15FF" w:rsidRPr="00B34456" w:rsidRDefault="004D15FF" w:rsidP="00B3445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7EB">
        <w:rPr>
          <w:rFonts w:ascii="Times New Roman" w:hAnsi="Times New Roman" w:cs="Times New Roman"/>
          <w:sz w:val="28"/>
          <w:szCs w:val="28"/>
        </w:rPr>
        <w:t>члены Приемной комиссии.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 xml:space="preserve">2.2.1. Председателем Приемной комиссии является руководитель </w:t>
      </w:r>
      <w:r w:rsidR="00BC47EB">
        <w:rPr>
          <w:rFonts w:ascii="Times New Roman" w:hAnsi="Times New Roman" w:cs="Times New Roman"/>
          <w:sz w:val="28"/>
          <w:szCs w:val="28"/>
        </w:rPr>
        <w:t>Техникума</w:t>
      </w:r>
      <w:r w:rsidRPr="004D15FF">
        <w:rPr>
          <w:rFonts w:ascii="Times New Roman" w:hAnsi="Times New Roman" w:cs="Times New Roman"/>
          <w:sz w:val="28"/>
          <w:szCs w:val="28"/>
        </w:rPr>
        <w:t xml:space="preserve"> (директор).</w:t>
      </w:r>
    </w:p>
    <w:p w:rsid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2.2.2. Заместителем председателя Приемной комиссии назначается заместитель руководителя по учебной (учебно-производственной) работе. При необходимости, с учетом специфики (наличие заочного отделения, филиалов), могут быть назначены несколько заместителей.</w:t>
      </w:r>
    </w:p>
    <w:p w:rsidR="00B34456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 xml:space="preserve">2.2.3. </w:t>
      </w:r>
      <w:r w:rsidR="00BC47EB" w:rsidRPr="00BC47EB">
        <w:rPr>
          <w:rFonts w:ascii="Times New Roman" w:hAnsi="Times New Roman" w:cs="Times New Roman"/>
          <w:sz w:val="28"/>
          <w:szCs w:val="28"/>
        </w:rPr>
        <w:t xml:space="preserve">Ответственным секретарем Приемной комиссии назначается секретарь учебной части соответствующего отделения (очного или заочного). </w:t>
      </w:r>
      <w:r w:rsidR="00B34456">
        <w:rPr>
          <w:rFonts w:ascii="Times New Roman" w:hAnsi="Times New Roman" w:cs="Times New Roman"/>
          <w:sz w:val="28"/>
          <w:szCs w:val="28"/>
        </w:rPr>
        <w:t>О</w:t>
      </w:r>
      <w:r w:rsidR="00B34456" w:rsidRPr="00B34456">
        <w:rPr>
          <w:rFonts w:ascii="Times New Roman" w:hAnsi="Times New Roman" w:cs="Times New Roman"/>
          <w:sz w:val="28"/>
          <w:szCs w:val="28"/>
        </w:rPr>
        <w:t xml:space="preserve">тветственным секретарем </w:t>
      </w:r>
      <w:r w:rsidR="00B34456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B34456" w:rsidRPr="00B34456">
        <w:rPr>
          <w:rFonts w:ascii="Times New Roman" w:hAnsi="Times New Roman" w:cs="Times New Roman"/>
          <w:sz w:val="28"/>
          <w:szCs w:val="28"/>
        </w:rPr>
        <w:t>может быть назначен иной руководящий или педагогический работник Техникума.</w:t>
      </w:r>
    </w:p>
    <w:p w:rsidR="00BC47EB" w:rsidRDefault="00BC47EB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7EB">
        <w:rPr>
          <w:rFonts w:ascii="Times New Roman" w:hAnsi="Times New Roman" w:cs="Times New Roman"/>
          <w:sz w:val="28"/>
          <w:szCs w:val="28"/>
        </w:rPr>
        <w:t>2.2.4. Членами Приемной комиссии могут быть педагогические и иные работники Техникума, а также (по согласованию) представители учредителя, работодателей или органов местного самоуправления.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2.3. Для организации приема в структурных подразделениях (филиалах) могут формироваться отделения Приемной комиссии (подкомиссии).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456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3. Функции и полномочия членов Приемной комиссии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3.1. Председатель Приемной комиссии осуществляет общее руководство работой комиссии:</w:t>
      </w:r>
    </w:p>
    <w:p w:rsidR="004D15FF" w:rsidRPr="00C34C51" w:rsidRDefault="004D15FF" w:rsidP="00B34456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утверждает план и режим работы;</w:t>
      </w:r>
    </w:p>
    <w:p w:rsidR="004D15FF" w:rsidRPr="00C34C51" w:rsidRDefault="004D15FF" w:rsidP="00B34456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распределяет обязанности между членами комиссии;</w:t>
      </w:r>
    </w:p>
    <w:p w:rsidR="004D15FF" w:rsidRPr="00C34C51" w:rsidRDefault="004D15FF" w:rsidP="00B34456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обеспечивает необходимые условия для работы комиссии;</w:t>
      </w:r>
    </w:p>
    <w:p w:rsidR="004D15FF" w:rsidRPr="00C34C51" w:rsidRDefault="004D15FF" w:rsidP="00B34456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несет персональную ответственность за выполнение контрольных цифр приема, соблюдение законодательства и Порядка приема;</w:t>
      </w:r>
    </w:p>
    <w:p w:rsidR="004D15FF" w:rsidRPr="00C34C51" w:rsidRDefault="004D15FF" w:rsidP="00B34456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проводит личный прием граждан по вопросам поступления.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3.2. Заместитель председателя Приемной комиссии организует непосредственную деятельность комиссии:</w:t>
      </w:r>
    </w:p>
    <w:p w:rsidR="004D15FF" w:rsidRPr="00C34C51" w:rsidRDefault="004D15FF" w:rsidP="00B34456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осуществляет руководство профориентационной и информационной работой;</w:t>
      </w:r>
    </w:p>
    <w:p w:rsidR="004D15FF" w:rsidRPr="00C34C51" w:rsidRDefault="004D15FF" w:rsidP="00B34456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lastRenderedPageBreak/>
        <w:t>представляет на утверждение состав комиссии и план ее работы;</w:t>
      </w:r>
    </w:p>
    <w:p w:rsidR="004D15FF" w:rsidRPr="00C34C51" w:rsidRDefault="004D15FF" w:rsidP="00B34456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контролирует правильность оформления документов поступающих и работу делопроизводства;</w:t>
      </w:r>
    </w:p>
    <w:p w:rsidR="004D15FF" w:rsidRPr="00C34C51" w:rsidRDefault="004D15FF" w:rsidP="00B34456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разрешает спорные ситуации;</w:t>
      </w:r>
    </w:p>
    <w:p w:rsidR="004D15FF" w:rsidRPr="00B34456" w:rsidRDefault="004D15FF" w:rsidP="00B34456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выполняет обязанности председателя в его отсутствие.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3.3. Ответственный секретарь Приемной комиссии обеспечивает текущую работу и делопроизводство:</w:t>
      </w:r>
    </w:p>
    <w:p w:rsidR="004D15FF" w:rsidRPr="00C34C51" w:rsidRDefault="004D15FF" w:rsidP="00B34456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ведет прием документов, осуществляет проверку достоверности сведений и их регистрацию в журнале учета;</w:t>
      </w:r>
    </w:p>
    <w:p w:rsidR="004D15FF" w:rsidRPr="00C34C51" w:rsidRDefault="004D15FF" w:rsidP="00B34456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оформляет протоколы заседаний комиссии, готовит проекты приказов;</w:t>
      </w:r>
    </w:p>
    <w:p w:rsidR="004D15FF" w:rsidRPr="00C34C51" w:rsidRDefault="004D15FF" w:rsidP="00B34456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подготавливает информационные материалы, бланки, обеспечивает их наличие;</w:t>
      </w:r>
    </w:p>
    <w:p w:rsidR="004D15FF" w:rsidRPr="00C34C51" w:rsidRDefault="004D15FF" w:rsidP="00B34456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ведет учет и обеспечивает хранение личных дел поступающих и документов строгой отчетности;</w:t>
      </w:r>
    </w:p>
    <w:p w:rsidR="004D15FF" w:rsidRPr="00C34C51" w:rsidRDefault="004D15FF" w:rsidP="00B34456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 xml:space="preserve">ежедневно актуализирует информацию о ходе приема на информационном стенде и официальном сайте </w:t>
      </w:r>
      <w:r w:rsidR="00B34456">
        <w:rPr>
          <w:rFonts w:ascii="Times New Roman" w:hAnsi="Times New Roman" w:cs="Times New Roman"/>
          <w:sz w:val="28"/>
          <w:szCs w:val="28"/>
        </w:rPr>
        <w:t>Техникума</w:t>
      </w:r>
      <w:r w:rsidRPr="00C34C51">
        <w:rPr>
          <w:rFonts w:ascii="Times New Roman" w:hAnsi="Times New Roman" w:cs="Times New Roman"/>
          <w:sz w:val="28"/>
          <w:szCs w:val="28"/>
        </w:rPr>
        <w:t>;</w:t>
      </w:r>
    </w:p>
    <w:p w:rsidR="004D15FF" w:rsidRPr="00C34C51" w:rsidRDefault="004D15FF" w:rsidP="00B34456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подготавливает отчетные сведения для учредителя;</w:t>
      </w:r>
    </w:p>
    <w:p w:rsidR="004D15FF" w:rsidRPr="00B34456" w:rsidRDefault="004D15FF" w:rsidP="00B34456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выполняет обязанности заместителя председателя в его отсутствие.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3.4. Члены Приемной комиссии:</w:t>
      </w:r>
    </w:p>
    <w:p w:rsidR="004D15FF" w:rsidRPr="00C34C51" w:rsidRDefault="004D15FF" w:rsidP="00B34456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участвуют в заседаниях комиссии;</w:t>
      </w:r>
    </w:p>
    <w:p w:rsidR="004D15FF" w:rsidRPr="00C34C51" w:rsidRDefault="004D15FF" w:rsidP="00B34456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проводят профориентационную работу и собеседования с поступающими;</w:t>
      </w:r>
    </w:p>
    <w:p w:rsidR="004D15FF" w:rsidRPr="00C34C51" w:rsidRDefault="004D15FF" w:rsidP="00B34456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оказывают содействие в оформлении информационных стендов и работы телефонных линий;</w:t>
      </w:r>
    </w:p>
    <w:p w:rsidR="004D15FF" w:rsidRPr="00C34C51" w:rsidRDefault="004D15FF" w:rsidP="00B34456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помогают ответственному секретарю в ведении делопроизводства в период пиковой нагрузки.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C51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4. Организация работы и делопроизводство</w:t>
      </w:r>
    </w:p>
    <w:p w:rsidR="00C34C51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4.1. Приемная комиссия начинает работу не позднее, чем за три месяца до начала приема документов.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4.2. До начала приема документов (не позднее 1 марта) Приемная комиссия обязана объявить (разместить на сайте и стенде):</w:t>
      </w:r>
    </w:p>
    <w:p w:rsidR="004D15FF" w:rsidRPr="00C34C51" w:rsidRDefault="004D15FF" w:rsidP="00B3445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правила приема в Организацию;</w:t>
      </w:r>
    </w:p>
    <w:p w:rsidR="004D15FF" w:rsidRPr="00C34C51" w:rsidRDefault="004D15FF" w:rsidP="00B3445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перечень специальностей/профессий с указанием форм обучения;</w:t>
      </w:r>
    </w:p>
    <w:p w:rsidR="004D15FF" w:rsidRPr="00C34C51" w:rsidRDefault="004D15FF" w:rsidP="00B3445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требования к уровню образования поступающих;</w:t>
      </w:r>
    </w:p>
    <w:p w:rsidR="004D15FF" w:rsidRPr="00C34C51" w:rsidRDefault="004D15FF" w:rsidP="00B3445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информацию о необходимости прохождения медосмотра (при наличии);</w:t>
      </w:r>
    </w:p>
    <w:p w:rsidR="004D15FF" w:rsidRPr="00C34C51" w:rsidRDefault="004D15FF" w:rsidP="00B3445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lastRenderedPageBreak/>
        <w:t>перечень и формы вступительных испытаний (если они предусмотрены);</w:t>
      </w:r>
    </w:p>
    <w:p w:rsidR="004D15FF" w:rsidRPr="00C34C51" w:rsidRDefault="004D15FF" w:rsidP="00B3445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особенности проведения вступительных испытаний для лиц с ОВЗ;</w:t>
      </w:r>
    </w:p>
    <w:p w:rsidR="004D15FF" w:rsidRPr="00C34C51" w:rsidRDefault="004D15FF" w:rsidP="00B3445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информацию о возможности подачи документов в электронной форме.</w:t>
      </w:r>
    </w:p>
    <w:p w:rsidR="004D15FF" w:rsidRPr="00C34C51" w:rsidRDefault="004D15FF" w:rsidP="00B3445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об общем количестве мест для приема по каждой специальности/профессии (бюджетные и по договорам об оказании платных образовательных услуг);</w:t>
      </w:r>
    </w:p>
    <w:p w:rsidR="004D15FF" w:rsidRPr="00C34C51" w:rsidRDefault="004D15FF" w:rsidP="00B3445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о наличии общежития и количестве мест в нем;</w:t>
      </w:r>
    </w:p>
    <w:p w:rsidR="004D15FF" w:rsidRPr="00C34C51" w:rsidRDefault="004D15FF" w:rsidP="00B3445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о правилах подачи и рассмотрения апелляций;</w:t>
      </w:r>
    </w:p>
    <w:p w:rsidR="004D15FF" w:rsidRPr="00C34C51" w:rsidRDefault="004D15FF" w:rsidP="00B3445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образец договора об оказании платных образовательных услуг.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4.</w:t>
      </w:r>
      <w:r w:rsidR="00B34456">
        <w:rPr>
          <w:rFonts w:ascii="Times New Roman" w:hAnsi="Times New Roman" w:cs="Times New Roman"/>
          <w:sz w:val="28"/>
          <w:szCs w:val="28"/>
        </w:rPr>
        <w:t>3</w:t>
      </w:r>
      <w:r w:rsidRPr="004D15FF">
        <w:rPr>
          <w:rFonts w:ascii="Times New Roman" w:hAnsi="Times New Roman" w:cs="Times New Roman"/>
          <w:sz w:val="28"/>
          <w:szCs w:val="28"/>
        </w:rPr>
        <w:t>. На информационном стенде и официальном сайте также размещаются копии лицензии на осуществление образовательной деятельности и свидетельства о государственной аккредитации.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4.</w:t>
      </w:r>
      <w:r w:rsidR="00B34456">
        <w:rPr>
          <w:rFonts w:ascii="Times New Roman" w:hAnsi="Times New Roman" w:cs="Times New Roman"/>
          <w:sz w:val="28"/>
          <w:szCs w:val="28"/>
        </w:rPr>
        <w:t>4</w:t>
      </w:r>
      <w:r w:rsidRPr="004D15FF">
        <w:rPr>
          <w:rFonts w:ascii="Times New Roman" w:hAnsi="Times New Roman" w:cs="Times New Roman"/>
          <w:sz w:val="28"/>
          <w:szCs w:val="28"/>
        </w:rPr>
        <w:t>. В период приема документов Приемная комиссия:</w:t>
      </w:r>
    </w:p>
    <w:p w:rsidR="004D15FF" w:rsidRPr="00C34C51" w:rsidRDefault="004D15FF" w:rsidP="00B3445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осуществляет прием и регистрацию заявлений;</w:t>
      </w:r>
    </w:p>
    <w:p w:rsidR="004D15FF" w:rsidRPr="00C34C51" w:rsidRDefault="004D15FF" w:rsidP="00B3445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выдает поступающим расписку о приеме документов;</w:t>
      </w:r>
    </w:p>
    <w:p w:rsidR="004D15FF" w:rsidRPr="00C34C51" w:rsidRDefault="004D15FF" w:rsidP="00B3445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ежедневно обновляет на стенде и сайте информацию о количестве поданных заявлений;</w:t>
      </w:r>
    </w:p>
    <w:p w:rsidR="004D15FF" w:rsidRPr="00B34456" w:rsidRDefault="004D15FF" w:rsidP="00B3445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C51">
        <w:rPr>
          <w:rFonts w:ascii="Times New Roman" w:hAnsi="Times New Roman" w:cs="Times New Roman"/>
          <w:sz w:val="28"/>
          <w:szCs w:val="28"/>
        </w:rPr>
        <w:t>обеспечивает работу специальных телефонных линий для консультирования поступающих.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4.</w:t>
      </w:r>
      <w:r w:rsidR="00B34456">
        <w:rPr>
          <w:rFonts w:ascii="Times New Roman" w:hAnsi="Times New Roman" w:cs="Times New Roman"/>
          <w:sz w:val="28"/>
          <w:szCs w:val="28"/>
        </w:rPr>
        <w:t>5</w:t>
      </w:r>
      <w:r w:rsidRPr="004D15FF">
        <w:rPr>
          <w:rFonts w:ascii="Times New Roman" w:hAnsi="Times New Roman" w:cs="Times New Roman"/>
          <w:sz w:val="28"/>
          <w:szCs w:val="28"/>
        </w:rPr>
        <w:t>. Документация Приемной комиссии (журналы регистрации, личные дела поступающих) является документами строгой отчетности. Журналы регистрации до начала приема нумеруются, прошнуровываются и опечатываются. По окончании приема записи в журналах закрываются итоговой чертой, заверяются подписью ответственного секретаря и печатью.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4.</w:t>
      </w:r>
      <w:r w:rsidR="00B34456">
        <w:rPr>
          <w:rFonts w:ascii="Times New Roman" w:hAnsi="Times New Roman" w:cs="Times New Roman"/>
          <w:sz w:val="28"/>
          <w:szCs w:val="28"/>
        </w:rPr>
        <w:t>6</w:t>
      </w:r>
      <w:r w:rsidRPr="004D15FF">
        <w:rPr>
          <w:rFonts w:ascii="Times New Roman" w:hAnsi="Times New Roman" w:cs="Times New Roman"/>
          <w:sz w:val="28"/>
          <w:szCs w:val="28"/>
        </w:rPr>
        <w:t>. Работа Приемной комиссии оформляется протоколами заседаний, которые подписываются председателем и ответственным секретарем.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5. Порядок зачисления</w:t>
      </w:r>
    </w:p>
    <w:p w:rsidR="00B34456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5.1. По результатам приема документов и вступительных испытаний (при их наличии) Приемная комиссия формирует и утверждает списки рекомендуемых к зачислению.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 xml:space="preserve">5.2. На основании решения Приемной комиссии руководитель </w:t>
      </w:r>
      <w:r w:rsidR="00C34C51">
        <w:rPr>
          <w:rFonts w:ascii="Times New Roman" w:hAnsi="Times New Roman" w:cs="Times New Roman"/>
          <w:sz w:val="28"/>
          <w:szCs w:val="28"/>
        </w:rPr>
        <w:t xml:space="preserve">Техникума </w:t>
      </w:r>
      <w:r w:rsidRPr="004D15FF">
        <w:rPr>
          <w:rFonts w:ascii="Times New Roman" w:hAnsi="Times New Roman" w:cs="Times New Roman"/>
          <w:sz w:val="28"/>
          <w:szCs w:val="28"/>
        </w:rPr>
        <w:t>издает приказы о зачислении, которые размещаются на официальном сайте и информационном стенде в день их издания.</w:t>
      </w:r>
    </w:p>
    <w:p w:rsid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lastRenderedPageBreak/>
        <w:t xml:space="preserve">5.3. Лицам, не прошедшим по конкурсу или не принятым в </w:t>
      </w:r>
      <w:r w:rsidR="00C34C51">
        <w:rPr>
          <w:rFonts w:ascii="Times New Roman" w:hAnsi="Times New Roman" w:cs="Times New Roman"/>
          <w:sz w:val="28"/>
          <w:szCs w:val="28"/>
        </w:rPr>
        <w:t>Техникум</w:t>
      </w:r>
      <w:r w:rsidRPr="004D15FF">
        <w:rPr>
          <w:rFonts w:ascii="Times New Roman" w:hAnsi="Times New Roman" w:cs="Times New Roman"/>
          <w:sz w:val="28"/>
          <w:szCs w:val="28"/>
        </w:rPr>
        <w:t>, документы возвращаются в течение следующего рабочего дня после принятия соответствующего решения.</w:t>
      </w:r>
    </w:p>
    <w:p w:rsidR="00DF2D18" w:rsidRPr="004D15FF" w:rsidRDefault="00DF2D18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456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6. Порядок подачи и рассмотрения апелляции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 xml:space="preserve">6.1. В случае отказа в приеме документов или зачислении поступающий (его законный представитель) имеет право подать апелляцию на имя руководителя </w:t>
      </w:r>
      <w:r w:rsidR="00C34C51">
        <w:rPr>
          <w:rFonts w:ascii="Times New Roman" w:hAnsi="Times New Roman" w:cs="Times New Roman"/>
          <w:sz w:val="28"/>
          <w:szCs w:val="28"/>
        </w:rPr>
        <w:t>Техникума</w:t>
      </w:r>
      <w:r w:rsidRPr="004D15FF">
        <w:rPr>
          <w:rFonts w:ascii="Times New Roman" w:hAnsi="Times New Roman" w:cs="Times New Roman"/>
          <w:sz w:val="28"/>
          <w:szCs w:val="28"/>
        </w:rPr>
        <w:t>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 xml:space="preserve">6.2. Апелляция рассматривается в сроки, установленные локальными актами </w:t>
      </w:r>
      <w:r w:rsidR="00C34C51">
        <w:rPr>
          <w:rFonts w:ascii="Times New Roman" w:hAnsi="Times New Roman" w:cs="Times New Roman"/>
          <w:sz w:val="28"/>
          <w:szCs w:val="28"/>
        </w:rPr>
        <w:t>Техникума</w:t>
      </w:r>
      <w:r w:rsidRPr="004D15FF">
        <w:rPr>
          <w:rFonts w:ascii="Times New Roman" w:hAnsi="Times New Roman" w:cs="Times New Roman"/>
          <w:sz w:val="28"/>
          <w:szCs w:val="28"/>
        </w:rPr>
        <w:t>, с предоставлением заявителю письменного мотивированного ответа о причинах отказа.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 xml:space="preserve">6.3. При несогласии с решением руководителя поступающий вправе обратиться </w:t>
      </w:r>
      <w:r w:rsidR="00C34C51">
        <w:rPr>
          <w:rFonts w:ascii="Times New Roman" w:hAnsi="Times New Roman" w:cs="Times New Roman"/>
          <w:sz w:val="28"/>
          <w:szCs w:val="28"/>
        </w:rPr>
        <w:t>к</w:t>
      </w:r>
      <w:r w:rsidRPr="004D15FF">
        <w:rPr>
          <w:rFonts w:ascii="Times New Roman" w:hAnsi="Times New Roman" w:cs="Times New Roman"/>
          <w:sz w:val="28"/>
          <w:szCs w:val="28"/>
        </w:rPr>
        <w:t xml:space="preserve"> учредителю или в суд в порядке, установленном законодательством РФ.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456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7. Отчетность Приемной комиссии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 xml:space="preserve">7.1. Деятельность Приемной комиссии завершается отчетом об итогах приема на заседании педагогического совета </w:t>
      </w:r>
      <w:r w:rsidR="00C34C51">
        <w:rPr>
          <w:rFonts w:ascii="Times New Roman" w:hAnsi="Times New Roman" w:cs="Times New Roman"/>
          <w:sz w:val="28"/>
          <w:szCs w:val="28"/>
        </w:rPr>
        <w:t>Техникума</w:t>
      </w:r>
      <w:r w:rsidRPr="004D15FF">
        <w:rPr>
          <w:rFonts w:ascii="Times New Roman" w:hAnsi="Times New Roman" w:cs="Times New Roman"/>
          <w:sz w:val="28"/>
          <w:szCs w:val="28"/>
        </w:rPr>
        <w:t>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7.2. По итогам работы Приемная комиссия готовит статистический отчет и передает его учредителю (по запросу).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7.3. В качестве отчетных документов при проверке работы выступают:</w:t>
      </w:r>
    </w:p>
    <w:p w:rsidR="004D15FF" w:rsidRPr="009C21F4" w:rsidRDefault="004D15FF" w:rsidP="00B3445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1F4">
        <w:rPr>
          <w:rFonts w:ascii="Times New Roman" w:hAnsi="Times New Roman" w:cs="Times New Roman"/>
          <w:sz w:val="28"/>
          <w:szCs w:val="28"/>
        </w:rPr>
        <w:t>приказ о создании и составе Приемной комиссии;</w:t>
      </w:r>
    </w:p>
    <w:p w:rsidR="004D15FF" w:rsidRPr="009C21F4" w:rsidRDefault="004D15FF" w:rsidP="00B3445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1F4">
        <w:rPr>
          <w:rFonts w:ascii="Times New Roman" w:hAnsi="Times New Roman" w:cs="Times New Roman"/>
          <w:sz w:val="28"/>
          <w:szCs w:val="28"/>
        </w:rPr>
        <w:t>правила приема (локальный акт);</w:t>
      </w:r>
    </w:p>
    <w:p w:rsidR="004D15FF" w:rsidRPr="009C21F4" w:rsidRDefault="004D15FF" w:rsidP="00B3445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1F4">
        <w:rPr>
          <w:rFonts w:ascii="Times New Roman" w:hAnsi="Times New Roman" w:cs="Times New Roman"/>
          <w:sz w:val="28"/>
          <w:szCs w:val="28"/>
        </w:rPr>
        <w:t>протоколы заседаний Приемной комиссии;</w:t>
      </w:r>
    </w:p>
    <w:p w:rsidR="004D15FF" w:rsidRPr="009C21F4" w:rsidRDefault="004D15FF" w:rsidP="00B3445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1F4">
        <w:rPr>
          <w:rFonts w:ascii="Times New Roman" w:hAnsi="Times New Roman" w:cs="Times New Roman"/>
          <w:sz w:val="28"/>
          <w:szCs w:val="28"/>
        </w:rPr>
        <w:t>журналы регистрации заявлений;</w:t>
      </w:r>
    </w:p>
    <w:p w:rsidR="004D15FF" w:rsidRPr="009C21F4" w:rsidRDefault="004D15FF" w:rsidP="00B3445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1F4">
        <w:rPr>
          <w:rFonts w:ascii="Times New Roman" w:hAnsi="Times New Roman" w:cs="Times New Roman"/>
          <w:sz w:val="28"/>
          <w:szCs w:val="28"/>
        </w:rPr>
        <w:t>личные дела поступающих;</w:t>
      </w:r>
    </w:p>
    <w:p w:rsidR="004D15FF" w:rsidRPr="009C21F4" w:rsidRDefault="004D15FF" w:rsidP="00B34456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1F4">
        <w:rPr>
          <w:rFonts w:ascii="Times New Roman" w:hAnsi="Times New Roman" w:cs="Times New Roman"/>
          <w:sz w:val="28"/>
          <w:szCs w:val="28"/>
        </w:rPr>
        <w:t>приказы о зачислении.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8. Заключительные положения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FF">
        <w:rPr>
          <w:rFonts w:ascii="Times New Roman" w:hAnsi="Times New Roman" w:cs="Times New Roman"/>
          <w:sz w:val="28"/>
          <w:szCs w:val="28"/>
        </w:rPr>
        <w:t>8.1. Настоящее Положение, а также все изменения и дополнения к нему, принимаются с учетом мнения совета обучающихся, совета родителей (законных представителей)</w:t>
      </w:r>
      <w:r w:rsidR="009C21F4">
        <w:rPr>
          <w:rFonts w:ascii="Times New Roman" w:hAnsi="Times New Roman" w:cs="Times New Roman"/>
          <w:sz w:val="28"/>
          <w:szCs w:val="28"/>
        </w:rPr>
        <w:t>, рассматриваются на педагогическом совете</w:t>
      </w:r>
      <w:r w:rsidRPr="004D15FF">
        <w:rPr>
          <w:rFonts w:ascii="Times New Roman" w:hAnsi="Times New Roman" w:cs="Times New Roman"/>
          <w:sz w:val="28"/>
          <w:szCs w:val="28"/>
        </w:rPr>
        <w:t xml:space="preserve"> и утверждаются руководителем </w:t>
      </w:r>
      <w:r w:rsidR="009C21F4">
        <w:rPr>
          <w:rFonts w:ascii="Times New Roman" w:hAnsi="Times New Roman" w:cs="Times New Roman"/>
          <w:sz w:val="28"/>
          <w:szCs w:val="28"/>
        </w:rPr>
        <w:t>Техникума</w:t>
      </w:r>
      <w:r w:rsidRPr="004D15FF">
        <w:rPr>
          <w:rFonts w:ascii="Times New Roman" w:hAnsi="Times New Roman" w:cs="Times New Roman"/>
          <w:sz w:val="28"/>
          <w:szCs w:val="28"/>
        </w:rPr>
        <w:t>.</w:t>
      </w:r>
    </w:p>
    <w:p w:rsidR="004D15FF" w:rsidRPr="004D15FF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581" w:rsidRPr="009C21F4" w:rsidRDefault="004D15FF" w:rsidP="00B3445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1F4">
        <w:rPr>
          <w:rFonts w:ascii="Times New Roman" w:hAnsi="Times New Roman" w:cs="Times New Roman"/>
          <w:sz w:val="28"/>
          <w:szCs w:val="28"/>
        </w:rPr>
        <w:t>8.2. Положение вступает в силу с момента его утверждения и действует до принятия нового.</w:t>
      </w:r>
    </w:p>
    <w:sectPr w:rsidR="00180581" w:rsidRPr="009C21F4" w:rsidSect="006A3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D18" w:rsidRDefault="00DF2D18" w:rsidP="00DF2D18">
      <w:pPr>
        <w:spacing w:after="0" w:line="240" w:lineRule="auto"/>
      </w:pPr>
      <w:r>
        <w:separator/>
      </w:r>
    </w:p>
  </w:endnote>
  <w:endnote w:type="continuationSeparator" w:id="1">
    <w:p w:rsidR="00DF2D18" w:rsidRDefault="00DF2D18" w:rsidP="00DF2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D18" w:rsidRDefault="00DF2D18" w:rsidP="00DF2D18">
      <w:pPr>
        <w:spacing w:after="0" w:line="240" w:lineRule="auto"/>
      </w:pPr>
      <w:r>
        <w:separator/>
      </w:r>
    </w:p>
  </w:footnote>
  <w:footnote w:type="continuationSeparator" w:id="1">
    <w:p w:rsidR="00DF2D18" w:rsidRDefault="00DF2D18" w:rsidP="00DF2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A2708"/>
    <w:multiLevelType w:val="hybridMultilevel"/>
    <w:tmpl w:val="F12EF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713E2"/>
    <w:multiLevelType w:val="hybridMultilevel"/>
    <w:tmpl w:val="DF847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81493"/>
    <w:multiLevelType w:val="hybridMultilevel"/>
    <w:tmpl w:val="C8B8C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C604B3"/>
    <w:multiLevelType w:val="hybridMultilevel"/>
    <w:tmpl w:val="52225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CF6626"/>
    <w:multiLevelType w:val="hybridMultilevel"/>
    <w:tmpl w:val="9376C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5C1BA5"/>
    <w:multiLevelType w:val="hybridMultilevel"/>
    <w:tmpl w:val="7C809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B65742"/>
    <w:multiLevelType w:val="hybridMultilevel"/>
    <w:tmpl w:val="22C8C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C10B4A"/>
    <w:multiLevelType w:val="hybridMultilevel"/>
    <w:tmpl w:val="4B16E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15FF"/>
    <w:rsid w:val="00180581"/>
    <w:rsid w:val="004D15FF"/>
    <w:rsid w:val="006A3E0F"/>
    <w:rsid w:val="009C21F4"/>
    <w:rsid w:val="00A164A8"/>
    <w:rsid w:val="00A950C8"/>
    <w:rsid w:val="00B34456"/>
    <w:rsid w:val="00BC47EB"/>
    <w:rsid w:val="00C34C51"/>
    <w:rsid w:val="00C90C85"/>
    <w:rsid w:val="00DF2D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7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2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D1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F2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F2D18"/>
  </w:style>
  <w:style w:type="paragraph" w:styleId="a8">
    <w:name w:val="footer"/>
    <w:basedOn w:val="a"/>
    <w:link w:val="a9"/>
    <w:uiPriority w:val="99"/>
    <w:semiHidden/>
    <w:unhideWhenUsed/>
    <w:rsid w:val="00DF2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F2D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</dc:creator>
  <cp:keywords/>
  <dc:description/>
  <cp:lastModifiedBy>user</cp:lastModifiedBy>
  <cp:revision>4</cp:revision>
  <cp:lastPrinted>2026-03-23T00:13:00Z</cp:lastPrinted>
  <dcterms:created xsi:type="dcterms:W3CDTF">2026-03-14T13:47:00Z</dcterms:created>
  <dcterms:modified xsi:type="dcterms:W3CDTF">2026-05-14T06:26:00Z</dcterms:modified>
</cp:coreProperties>
</file>